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По умолчанию"/>
        <w:bidi w:val="0"/>
        <w:spacing w:after="240" w:line="280" w:lineRule="atLeast"/>
        <w:ind w:left="0" w:right="0" w:firstLine="0"/>
        <w:jc w:val="center"/>
        <w:rPr>
          <w:rFonts w:ascii="Times" w:hAnsi="Times"/>
          <w:b w:val="1"/>
          <w:bCs w:val="1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</w:p>
    <w:p>
      <w:pPr>
        <w:pStyle w:val="По умолчанию"/>
        <w:bidi w:val="0"/>
        <w:spacing w:after="240" w:line="280" w:lineRule="atLeast"/>
        <w:ind w:left="0" w:right="0" w:firstLine="0"/>
        <w:jc w:val="center"/>
        <w:rPr>
          <w:rFonts w:ascii="Times" w:cs="Times" w:hAnsi="Times" w:eastAsia="Times"/>
          <w:b w:val="0"/>
          <w:b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Times" w:hAnsi="Times" w:hint="default"/>
          <w:b w:val="1"/>
          <w:bCs w:val="1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Урок исторической правды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Fonts w:ascii="Times" w:cs="Times" w:hAnsi="Times" w:eastAsia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Добрый день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уважаемые студенты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! 21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февраля Президент Российской Федерации Владимир Путин выступил с обращением к россиянам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Это произошло после обращения к нему глав ДНР и ЛНР с просьбой признать независимость республик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Их предложение признал Совет Безопасности России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Темой своего выступления президент назвал события на Украине и то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почему это важно для россиян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Владимир Владимирович отметил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что Украина — необъемлемая часть нашей истории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культуры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Там живут наши товарищи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близкие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родственники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Жители юго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-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западных исторических земель всегда называли себя русскими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православными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Владимир Владимирович призвал Украину остановить боевые действия в Донбассе и выразил уверенность в том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что россияне поддержат его решение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Fonts w:ascii="Times" w:cs="Times" w:hAnsi="Times" w:eastAsia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Times" w:hAnsi="Times" w:hint="default"/>
          <w:b w:val="1"/>
          <w:bCs w:val="1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Историческая справка</w:t>
      </w:r>
      <w:r>
        <w:rPr>
          <w:rFonts w:ascii="Times" w:hAnsi="Times"/>
          <w:b w:val="1"/>
          <w:bCs w:val="1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Наша история уже знает случаи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когда украинский народ оказывался под властью другого государства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который нарушал его права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 частности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можно вспомнить события Х</w:t>
      </w:r>
      <w:r>
        <w:rPr>
          <w:rFonts w:ascii="Times" w:hAnsi="Times"/>
          <w:sz w:val="24"/>
          <w:szCs w:val="24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VII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века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Украина оказалась под властью Польши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 результате чего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простые люди    пострадали от насильственной католизации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Началась  гражданская война под предводительством Богдана Хмельницкого и Переяславская Рада обратилась к Земскому Собору России с просьбой принять ее в подданство России со словами «чтоб с ними навеки едины быть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!</w:t>
      </w:r>
      <w:r>
        <w:rPr>
          <w:rFonts w:ascii="Times" w:hAnsi="Times" w:hint="default"/>
          <w:sz w:val="24"/>
          <w:szCs w:val="24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»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 следствии чего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Малороссия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(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левобережная Украина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)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была опять включена в состав России для защиты братского украинского народа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Как отдельное территориальное образование Украина возникла всего в </w:t>
      </w:r>
      <w:r>
        <w:rPr>
          <w:rFonts w:ascii="Times" w:hAnsi="Times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1917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году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после революции в России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У этого государства был руководитель – Симон Петлюра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который Россию ненавидел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В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1922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году Ленин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после победы в гражданской войне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создал Украинскую Народную Республику и включил ее в состав СССР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 нее вошли губернии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: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Киевская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Подольская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Волынская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Черниговская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Полтавская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Харьковская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Екатеринославская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Херсонская и Таврическая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Затем Сталин после Великой Отечественной войны присоединил Львовскую область и Закарпатье – отобрал у Польши и Венгрии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В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1954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году Хрущев просто так подарил Украине Крым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Малороссия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Харьков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Одесса и другие города никогда не имели отношения к украинской культуре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но советская власть на это внимания не обращала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В </w:t>
      </w:r>
      <w:r>
        <w:rPr>
          <w:rFonts w:ascii="Times" w:hAnsi="Times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1991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году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после развала СССР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Украина стала самостоятельным государством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Россия поддержала это решение и даже взяла часть долга Украины на себя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Fonts w:ascii="Times" w:cs="Times" w:hAnsi="Times" w:eastAsia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Times" w:hAnsi="Times"/>
          <w:sz w:val="24"/>
          <w:szCs w:val="24"/>
          <w:rtl w:val="0"/>
          <w:lang w:val="en-US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_______________________________________________________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Fonts w:ascii="Times" w:cs="Times" w:hAnsi="Times" w:eastAsia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А теперь мы с вами являемся свидетелями  исторических событий новейшей истории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В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2014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году  на территории Украины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,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  произошел государственный переворот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антиконституционный и кровавый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 ходе которого  погибло много ни в чём не повинных людей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 власти пришло проамериканское правительство и фактически было установлено внешнее управление этим  суверенным государством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Часть населения этой страны не приняла переворот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Это касалось  людей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которые проживали тогда  в Крыму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это касалось и тех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кто проживал и проживают сегодня в Донбассе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Люди заявили о том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что они  хотят говорить на родном русском языке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быть носителями исторической памяти  России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жить в культурном  пространстве сформированном за столетия в этом регионе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мирно жить и работать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  По волеизъявлению населения были с формированы  две независимые республики – Донецкую Народную Республику и Луганскую Народную Республику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С этого момента началось противостояние киевских властей и людей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проживающих на этой территории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В течение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8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лет Россия безвозмездно оказывала Украине помощь – в общей сложности около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300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млрд долларов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Делала это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потому что хотела видеть Украину процветающей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а к украинскому народу относилась как к братскому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солидарному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Тем более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что большинство населения Украины тогда говорило на одном с нами языке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а не менее трети жителей были русскими по национальности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 сожалению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это была дорога с односторонним движением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Деньги у нас брали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помощь принимали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но при этом целенаправленно воспитывали в молодежи ненависть к России и к русским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Все учебники переписали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исковеркав всю историю общей жизни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общей победы в Великой отечественной войне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Всё больше ограничивали использование русского языка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Закрыли русскоязычные школы и русскоязычные телеканалы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А потом и вовсе вычеркнули русских из списка коренных народов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Fonts w:ascii="Times" w:cs="Times" w:hAnsi="Times" w:eastAsia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Россия изначально делала всё для того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чтобы мирными средствами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мирным путём разрешить все возникшие противоречия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Тем не менее киевские власти дважды провели военные карательные операции на этих территориях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 настоящий момент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мы являемся свидетелями обострения ситуации в третий раз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Почти семь лет жители Донецкой и Луганской областей живут в сложнейших и экономических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и политических условиях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Постоянные обстрелы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блокада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  Люди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проживающие на территориях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близких к так называемому переднему краю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вообще вынуждены были перебраться в подвалы – живут там сами вместе с детьми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Россия предпринимала и предпринимает до сих пор усилия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для того чтобы решить все сложные  и трагические моменты развития событий мирным путём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но  к сожалению  ни власти Киева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ни западное сообщество  не  выполняют ранее заключенных договоров и более того  наращивают  военную мощь Украины  помогая вооружением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специалистами и разворачивая информационные компании  по разжиганию антироссийской политики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 огромному сожалению Российского правительства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МИДа  и переговорных структур  все переговорные методы урегулирования конфликта  зашли в тупик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За 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19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–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20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 февраля  ситуация на линии соприкосновения обострилась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произошло более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107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 обстрелов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более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70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из них – это тяжёлое вооружение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, 122-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миллиметровые орудия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миномёты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 результате действий  украинских диверсионных групп  и действий артиллерии в городе Донецке фактически отсутствует вода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повреждены важные инфраструктуры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На территорию России  за последнюю неделю  эвакуировано более 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70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тыс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мирных жителей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женщин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детей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стариков из ДНР и Луганской области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Fonts w:ascii="Times" w:cs="Times" w:hAnsi="Times" w:eastAsia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Times" w:hAnsi="Times" w:hint="default"/>
          <w:b w:val="1"/>
          <w:bCs w:val="1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Классный руководитель или мастер производственного обучения</w:t>
      </w:r>
      <w:r>
        <w:rPr>
          <w:rFonts w:ascii="Times" w:hAnsi="Times" w:hint="default"/>
          <w:b w:val="1"/>
          <w:bCs w:val="1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 группы</w:t>
      </w:r>
      <w:r>
        <w:rPr>
          <w:rFonts w:ascii="Times" w:hAnsi="Times"/>
          <w:b w:val="1"/>
          <w:bCs w:val="1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Дорогие ребята – это тяжелая правда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но правда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как сказал один из ваших героев Данила Бодров – в силе 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(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«В чем сила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брат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?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Сила в правде»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).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И вы должны это знать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Правда в том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что мы никогда не были сторонниками войны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Мы и сегодня не начинаем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а завершаем её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И делаем невозможной большую войну на нашей с вами территории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Ваше поколение – действительно очень интересное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креативное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необычное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творческое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И задача государства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если хотите – задача взрослых – сделать так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чтобы могли раскрыть свои таланты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самореализоваться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проявить себя в своей стране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Сделать это можно только при одном условии – если в России и в мире не будет войны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Fonts w:ascii="Times" w:cs="Times" w:hAnsi="Times" w:eastAsia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Россия не любит вести войны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,</w:t>
      </w:r>
      <w:r>
        <w:rPr>
          <w:rFonts w:ascii="Times" w:hAnsi="Times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создавать конфликты и поддаваться на провокации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.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Это совсем не стиль российского руководства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но</w:t>
      </w:r>
      <w:r>
        <w:rPr>
          <w:rFonts w:ascii="Times" w:hAnsi="Times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Россия всегда готова отстаивать свои интересы и защищать свой народ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Fonts w:ascii="Times" w:cs="Times" w:hAnsi="Times" w:eastAsia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Курс Президента России – это гарантии мира и безопасности по всем МИРЕ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!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Для этого вы должны понимать происходящие процессы в мире и быть активными проводниками государственной политики российского государства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!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br w:type="textWrapping"/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Вы не должны поддерживать провокационные информационные вбросы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антиполитические взгляды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направленные против России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ведь именно молодёжь так легко поддаётся пагубному влиянию и часто не правильно трактуют некоторые мысли и положения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 Именно поэтому важно не допустить межнациональной розни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проникновение идеологии национализма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терроризма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, </w:t>
      </w:r>
      <w:r>
        <w:rPr>
          <w:rFonts w:ascii="Times" w:hAnsi="Times" w:hint="default"/>
          <w:sz w:val="24"/>
          <w:szCs w:val="24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поставить надежные барьеры на путях ее проникновения в наше сознание</w:t>
      </w:r>
      <w:r>
        <w:rPr>
          <w:rFonts w:ascii="Times" w:hAnsi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Fonts w:ascii="Times" w:cs="Times" w:hAnsi="Times" w:eastAsia="Times"/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</w:p>
    <w:p>
      <w:pPr>
        <w:pStyle w:val="По умолчанию"/>
        <w:bidi w:val="0"/>
        <w:spacing w:line="440" w:lineRule="atLeast"/>
        <w:ind w:left="0" w:right="0" w:firstLine="0"/>
        <w:jc w:val="left"/>
        <w:rPr>
          <w:rFonts w:ascii="Times New Roman" w:cs="Times New Roman" w:hAnsi="Times New Roman" w:eastAsia="Times New Roman"/>
          <w:sz w:val="30"/>
          <w:szCs w:val="30"/>
          <w:u w:val="single"/>
          <w:rtl w:val="0"/>
        </w:rPr>
      </w:pPr>
      <w:r>
        <w:rPr>
          <w:rStyle w:val="Hyperlink.0"/>
          <w:rFonts w:ascii="Times New Roman" w:cs="Times New Roman" w:hAnsi="Times New Roman" w:eastAsia="Times New Roman"/>
          <w:sz w:val="30"/>
          <w:szCs w:val="30"/>
          <w:u w:val="single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30"/>
          <w:szCs w:val="30"/>
          <w:u w:val="single"/>
          <w:rtl w:val="0"/>
        </w:rPr>
        <w:instrText xml:space="preserve"> HYPERLINK "https://youtu.be/_8RmrMWUeEg"</w:instrText>
      </w:r>
      <w:r>
        <w:rPr>
          <w:rStyle w:val="Hyperlink.0"/>
          <w:rFonts w:ascii="Times New Roman" w:cs="Times New Roman" w:hAnsi="Times New Roman" w:eastAsia="Times New Roman"/>
          <w:sz w:val="30"/>
          <w:szCs w:val="30"/>
          <w:u w:val="single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sz w:val="30"/>
          <w:szCs w:val="30"/>
          <w:u w:val="single"/>
          <w:rtl w:val="0"/>
          <w:lang w:val="ru-RU"/>
        </w:rPr>
        <w:t>https://youtu.be/_8RmrMWUeEg</w:t>
      </w:r>
      <w:r>
        <w:rPr>
          <w:rFonts w:ascii="Times New Roman" w:cs="Times New Roman" w:hAnsi="Times New Roman" w:eastAsia="Times New Roman"/>
          <w:sz w:val="30"/>
          <w:szCs w:val="30"/>
          <w:u w:val="single"/>
          <w:rtl w:val="0"/>
        </w:rPr>
        <w:fldChar w:fldCharType="end" w:fldLock="0"/>
      </w:r>
      <w:r>
        <w:rPr>
          <w:rFonts w:ascii="Times New Roman" w:hAnsi="Times New Roman"/>
          <w:sz w:val="30"/>
          <w:szCs w:val="30"/>
          <w:u w:val="none"/>
          <w:rtl w:val="0"/>
          <w:lang w:val="ru-RU"/>
        </w:rPr>
        <w:t xml:space="preserve"> </w:t>
      </w:r>
    </w:p>
    <w:p>
      <w:pPr>
        <w:pStyle w:val="По умолчанию"/>
        <w:bidi w:val="0"/>
        <w:spacing w:after="240" w:line="280" w:lineRule="atLeast"/>
        <w:ind w:left="0" w:right="0" w:firstLine="0"/>
        <w:jc w:val="both"/>
        <w:rPr>
          <w:rtl w:val="0"/>
        </w:rPr>
      </w:pPr>
      <w:r>
        <w:rPr>
          <w:rStyle w:val="Hyperlink.0"/>
          <w:rFonts w:ascii="Times" w:cs="Times" w:hAnsi="Times" w:eastAsia="Times"/>
          <w:sz w:val="30"/>
          <w:szCs w:val="30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fldChar w:fldCharType="begin" w:fldLock="0"/>
      </w:r>
      <w:r>
        <w:rPr>
          <w:rStyle w:val="Hyperlink.0"/>
          <w:rFonts w:ascii="Times" w:cs="Times" w:hAnsi="Times" w:eastAsia="Times"/>
          <w:sz w:val="30"/>
          <w:szCs w:val="30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instrText xml:space="preserve"> HYPERLINK "https://youtu.be/8kstFnUmI0o"</w:instrText>
      </w:r>
      <w:r>
        <w:rPr>
          <w:rStyle w:val="Hyperlink.0"/>
          <w:rFonts w:ascii="Times" w:cs="Times" w:hAnsi="Times" w:eastAsia="Times"/>
          <w:sz w:val="30"/>
          <w:szCs w:val="30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fldChar w:fldCharType="separate" w:fldLock="0"/>
      </w:r>
      <w:r>
        <w:rPr>
          <w:rStyle w:val="Hyperlink.0"/>
          <w:rFonts w:ascii="Times" w:hAnsi="Times"/>
          <w:sz w:val="30"/>
          <w:szCs w:val="30"/>
          <w:rtl w:val="0"/>
          <w:lang w:val="en-US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https://youtu.be/8kstFnUmI0o</w:t>
      </w:r>
      <w:r>
        <w:rPr>
          <w:rFonts w:ascii="Times" w:cs="Times" w:hAnsi="Times" w:eastAsia="Times"/>
          <w:sz w:val="30"/>
          <w:szCs w:val="30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fldChar w:fldCharType="end" w:fldLock="0"/>
      </w:r>
      <w:r>
        <w:rPr>
          <w:rFonts w:ascii="Times" w:hAnsi="Times"/>
          <w:sz w:val="30"/>
          <w:szCs w:val="30"/>
          <w:rtl w:val="0"/>
          <w:lang w:val="ru-RU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